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报名登记表</w:t>
      </w:r>
    </w:p>
    <w:tbl>
      <w:tblPr>
        <w:tblStyle w:val="3"/>
        <w:tblW w:w="8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6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擂鼓墩国家考古遗址公园及周边片区规划策划方案征集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HBCZ-2403030330-240763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申请人名称（盖章）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（联合体成员名称）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申请人代表姓名（签字）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公司电话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①后附法定代表人身份证明书及法定代表授权委托书。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②填写完毕后，将所有资料盖章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彩色扫描件PDF发送至：1524972708@qq.com；PDF文件命名为：240763+公司名称。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③如有任何问题可以联系本项目公告中联系人。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</w:p>
    <w:p>
      <w:pPr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法定代表证明书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（单位名称应与营业执照名称一致）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法定代表人姓名：           年龄：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性别：                     职务：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申请人（盖章或签字）：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附：法定代表人身份证扫描件</w:t>
      </w:r>
    </w:p>
    <w:p>
      <w:pPr>
        <w:rPr>
          <w:rFonts w:hint="eastAsia" w:ascii="宋体" w:hAnsi="宋体" w:eastAsia="宋体" w:cs="宋体"/>
        </w:rPr>
      </w:pPr>
    </w:p>
    <w:tbl>
      <w:tblPr>
        <w:tblStyle w:val="3"/>
        <w:tblW w:w="65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65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  <w:adjustRightInd/>
              <w:spacing w:line="288" w:lineRule="auto"/>
              <w:ind w:firstLine="44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身份证明材料（正面）粘贴处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65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  <w:adjustRightInd/>
              <w:spacing w:line="288" w:lineRule="auto"/>
              <w:ind w:firstLine="44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身份证明材料（反面）粘贴处</w:t>
            </w:r>
          </w:p>
        </w:tc>
      </w:tr>
    </w:tbl>
    <w:p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br w:type="page"/>
      </w: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sz w:val="32"/>
          <w:szCs w:val="40"/>
        </w:rPr>
        <w:t>法定代表授权委托书</w:t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本授权委托书声明：我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（姓名）系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32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32"/>
        </w:rPr>
        <w:t>名称）的法定代表人，现授权委托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>（单位名称）的</w:t>
      </w:r>
      <w:r>
        <w:rPr>
          <w:rFonts w:hint="eastAsia" w:ascii="宋体" w:hAnsi="宋体" w:eastAsia="宋体" w:cs="宋体"/>
          <w:i/>
          <w:iCs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</w:rPr>
        <w:t>（姓名及职务）为我公司签署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32"/>
        </w:rPr>
        <w:t>擂鼓墩国家考古遗址公园及周边片区规划策划方案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32"/>
        </w:rPr>
        <w:t>征集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报名及领取征集文件及其相关资料</w:t>
      </w:r>
      <w:r>
        <w:rPr>
          <w:rFonts w:hint="eastAsia" w:ascii="宋体" w:hAnsi="宋体" w:eastAsia="宋体" w:cs="宋体"/>
          <w:sz w:val="24"/>
          <w:szCs w:val="32"/>
        </w:rPr>
        <w:t>法定代表人的授权委托代理人，我承认代理人全权代表我所签署的文件的内容。</w:t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代理人无转委托权，特此委托。</w:t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代理人：            性别：            年龄：</w:t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身份证号码：                          职务：</w:t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申请人（盖章或签字）： </w:t>
      </w:r>
      <w:r>
        <w:rPr>
          <w:rFonts w:hint="eastAsia" w:ascii="宋体" w:hAnsi="宋体" w:eastAsia="宋体" w:cs="宋体"/>
          <w:sz w:val="24"/>
          <w:szCs w:val="32"/>
        </w:rPr>
        <w:tab/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法定代表人或授权委托人（盖章或签字）：</w:t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授权委托日期：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32"/>
        </w:rPr>
        <w:t>月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p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附：代理人身份证扫描件</w:t>
      </w:r>
    </w:p>
    <w:tbl>
      <w:tblPr>
        <w:tblStyle w:val="3"/>
        <w:tblW w:w="6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6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  <w:adjustRightInd/>
              <w:spacing w:line="288" w:lineRule="auto"/>
              <w:ind w:firstLine="44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身份证明材料（正面）粘贴处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jc w:val="center"/>
        </w:trPr>
        <w:tc>
          <w:tcPr>
            <w:tcW w:w="6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  <w:adjustRightInd/>
              <w:spacing w:line="288" w:lineRule="auto"/>
              <w:ind w:firstLine="44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身份证明材料（反面）粘贴处</w:t>
            </w:r>
          </w:p>
        </w:tc>
      </w:tr>
    </w:tbl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F1A13"/>
    <w:multiLevelType w:val="multilevel"/>
    <w:tmpl w:val="5EAF1A13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、"/>
      <w:lvlJc w:val="left"/>
      <w:pPr>
        <w:ind w:left="397" w:hanging="397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jIxZmZlNzljZDhhZDcyMDk3NDBjMTk4NmUzOGMifQ=="/>
  </w:docVars>
  <w:rsids>
    <w:rsidRoot w:val="03FA422B"/>
    <w:rsid w:val="03FA422B"/>
    <w:rsid w:val="71E4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autoRedefine/>
    <w:unhideWhenUsed/>
    <w:qFormat/>
    <w:uiPriority w:val="9"/>
    <w:pPr>
      <w:numPr>
        <w:ilvl w:val="2"/>
        <w:numId w:val="1"/>
      </w:numPr>
      <w:snapToGrid w:val="0"/>
      <w:spacing w:before="30" w:beforeLines="30" w:line="360" w:lineRule="auto"/>
      <w:outlineLvl w:val="2"/>
    </w:pPr>
    <w:rPr>
      <w:rFonts w:eastAsia="黑体" w:asciiTheme="minorHAnsi" w:hAnsiTheme="minorHAnsi" w:cstheme="minorBidi"/>
      <w:bCs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adjustRightInd w:val="0"/>
      <w:ind w:firstLine="0" w:firstLineChars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2024-04-23T01:31:00Z</dcterms:created>
  <dc:creator>admin</dc:creator>
  <cp:lastModifiedBy>admin</cp:lastModifiedBy>
  <dcterms:modified xsi:type="dcterms:W3CDTF">2024-04-24T10:55:47Z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F9DC175D77C347D08DF593540A7A4FF1_11</vt:lpwstr>
  </property>
</Properties>
</file>